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C5CC" w14:textId="77777777" w:rsidR="00346378" w:rsidRDefault="00346378" w:rsidP="00346378">
      <w:pPr>
        <w:tabs>
          <w:tab w:val="left" w:pos="4830"/>
        </w:tabs>
        <w:ind w:left="810" w:right="900"/>
        <w:rPr>
          <w:rFonts w:ascii="Times New Roman" w:hAnsi="Times New Roman"/>
        </w:rPr>
      </w:pPr>
    </w:p>
    <w:p w14:paraId="11C4E101" w14:textId="77777777" w:rsidR="00346378" w:rsidRDefault="00346378" w:rsidP="00346378">
      <w:pPr>
        <w:tabs>
          <w:tab w:val="left" w:pos="4830"/>
        </w:tabs>
        <w:ind w:left="810" w:right="900"/>
        <w:jc w:val="center"/>
        <w:rPr>
          <w:rFonts w:ascii="Times New Roman" w:hAnsi="Times New Roman"/>
        </w:rPr>
      </w:pPr>
      <w:r w:rsidRPr="00915CC6">
        <w:rPr>
          <w:rFonts w:ascii="Times New Roman" w:hAnsi="Times New Roman"/>
        </w:rPr>
        <w:t xml:space="preserve">March </w:t>
      </w:r>
      <w:r w:rsidRPr="00450C01">
        <w:rPr>
          <w:rFonts w:ascii="Times New Roman" w:hAnsi="Times New Roman"/>
          <w:highlight w:val="yellow"/>
        </w:rPr>
        <w:t>XX</w:t>
      </w:r>
      <w:r>
        <w:rPr>
          <w:rFonts w:ascii="Times New Roman" w:hAnsi="Times New Roman"/>
        </w:rPr>
        <w:t>, 2024</w:t>
      </w:r>
    </w:p>
    <w:p w14:paraId="48F89830" w14:textId="77777777" w:rsidR="00346378" w:rsidRDefault="00346378" w:rsidP="00346378">
      <w:pPr>
        <w:tabs>
          <w:tab w:val="left" w:pos="4830"/>
        </w:tabs>
        <w:ind w:left="810" w:right="900"/>
        <w:rPr>
          <w:rFonts w:ascii="Times New Roman" w:hAnsi="Times New Roman"/>
        </w:rPr>
      </w:pPr>
    </w:p>
    <w:p w14:paraId="03F34574" w14:textId="77777777" w:rsidR="00346378" w:rsidRDefault="00346378" w:rsidP="00346378">
      <w:pPr>
        <w:tabs>
          <w:tab w:val="left" w:pos="4830"/>
        </w:tabs>
        <w:ind w:left="810" w:right="900"/>
        <w:rPr>
          <w:rFonts w:ascii="Times New Roman" w:hAnsi="Times New Roman"/>
          <w:sz w:val="23"/>
          <w:szCs w:val="23"/>
        </w:rPr>
      </w:pPr>
    </w:p>
    <w:p w14:paraId="26BC28B7" w14:textId="77777777" w:rsidR="00346378" w:rsidRDefault="00346378" w:rsidP="00346378">
      <w:pPr>
        <w:tabs>
          <w:tab w:val="left" w:pos="4830"/>
        </w:tabs>
        <w:ind w:left="810" w:right="900"/>
        <w:rPr>
          <w:rFonts w:ascii="Times New Roman" w:hAnsi="Times New Roman"/>
        </w:rPr>
      </w:pPr>
    </w:p>
    <w:p w14:paraId="1B72C974" w14:textId="77777777" w:rsidR="00346378" w:rsidRPr="00450C01" w:rsidRDefault="00346378" w:rsidP="00346378">
      <w:pPr>
        <w:tabs>
          <w:tab w:val="left" w:pos="4830"/>
        </w:tabs>
        <w:ind w:left="810" w:right="900"/>
        <w:rPr>
          <w:rFonts w:ascii="Times New Roman" w:hAnsi="Times New Roman"/>
        </w:rPr>
      </w:pPr>
      <w:r w:rsidRPr="00450C01">
        <w:rPr>
          <w:rFonts w:ascii="Times New Roman" w:hAnsi="Times New Roman"/>
        </w:rPr>
        <w:t xml:space="preserve">Dear DAV </w:t>
      </w:r>
      <w:r>
        <w:rPr>
          <w:rFonts w:ascii="Times New Roman" w:hAnsi="Times New Roman"/>
        </w:rPr>
        <w:t>l</w:t>
      </w:r>
      <w:r w:rsidRPr="00450C01">
        <w:rPr>
          <w:rFonts w:ascii="Times New Roman" w:hAnsi="Times New Roman"/>
        </w:rPr>
        <w:t xml:space="preserve">eaders and </w:t>
      </w:r>
      <w:r>
        <w:rPr>
          <w:rFonts w:ascii="Times New Roman" w:hAnsi="Times New Roman"/>
        </w:rPr>
        <w:t>m</w:t>
      </w:r>
      <w:r w:rsidRPr="00450C01">
        <w:rPr>
          <w:rFonts w:ascii="Times New Roman" w:hAnsi="Times New Roman"/>
        </w:rPr>
        <w:t>embers,</w:t>
      </w:r>
      <w:r w:rsidRPr="00450C01">
        <w:rPr>
          <w:rFonts w:ascii="Times New Roman" w:hAnsi="Times New Roman"/>
        </w:rPr>
        <w:tab/>
      </w:r>
    </w:p>
    <w:p w14:paraId="1DA719DF" w14:textId="77777777" w:rsidR="00346378" w:rsidRPr="00450C01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2E98325D" w14:textId="7C2CFDE3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>
        <w:rPr>
          <w:rFonts w:ascii="Times New Roman" w:hAnsi="Times New Roman"/>
        </w:rPr>
        <w:t>Together</w:t>
      </w:r>
      <w:r w:rsidR="004A7C5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we would like to send our </w:t>
      </w:r>
      <w:r w:rsidR="004A7C5F">
        <w:rPr>
          <w:rFonts w:ascii="Times New Roman" w:hAnsi="Times New Roman"/>
        </w:rPr>
        <w:t xml:space="preserve">heartfelt </w:t>
      </w:r>
      <w:r w:rsidR="003B7C78">
        <w:rPr>
          <w:rFonts w:ascii="Times New Roman" w:hAnsi="Times New Roman"/>
        </w:rPr>
        <w:t xml:space="preserve">wishes </w:t>
      </w:r>
      <w:r>
        <w:rPr>
          <w:rFonts w:ascii="Times New Roman" w:hAnsi="Times New Roman"/>
        </w:rPr>
        <w:t xml:space="preserve">for </w:t>
      </w:r>
      <w:r w:rsidR="003B7C7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successful d</w:t>
      </w:r>
      <w:r w:rsidRPr="003E2306">
        <w:rPr>
          <w:rFonts w:ascii="Times New Roman" w:hAnsi="Times New Roman"/>
        </w:rPr>
        <w:t>epartment</w:t>
      </w:r>
      <w:r>
        <w:rPr>
          <w:rFonts w:ascii="Times New Roman" w:hAnsi="Times New Roman"/>
        </w:rPr>
        <w:t xml:space="preserve"> convention! </w:t>
      </w:r>
    </w:p>
    <w:p w14:paraId="1FD0F606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2E7B0EA9" w14:textId="2FA19490" w:rsidR="00346378" w:rsidRDefault="004A7C5F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event </w:t>
      </w:r>
      <w:r w:rsidR="003B7C78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the culmination of a</w:t>
      </w:r>
      <w:r w:rsidR="00346378">
        <w:rPr>
          <w:rFonts w:ascii="Times New Roman" w:hAnsi="Times New Roman"/>
        </w:rPr>
        <w:t>ll</w:t>
      </w:r>
      <w:r>
        <w:rPr>
          <w:rFonts w:ascii="Times New Roman" w:hAnsi="Times New Roman"/>
        </w:rPr>
        <w:t xml:space="preserve"> the</w:t>
      </w:r>
      <w:r w:rsidR="00346378">
        <w:rPr>
          <w:rFonts w:ascii="Times New Roman" w:hAnsi="Times New Roman"/>
        </w:rPr>
        <w:t xml:space="preserve"> hard work </w:t>
      </w:r>
      <w:r>
        <w:rPr>
          <w:rFonts w:ascii="Times New Roman" w:hAnsi="Times New Roman"/>
        </w:rPr>
        <w:t xml:space="preserve">you do </w:t>
      </w:r>
      <w:r w:rsidR="00346378">
        <w:rPr>
          <w:rFonts w:ascii="Times New Roman" w:hAnsi="Times New Roman"/>
        </w:rPr>
        <w:t xml:space="preserve">throughout the year </w:t>
      </w:r>
      <w:r>
        <w:rPr>
          <w:rFonts w:ascii="Times New Roman" w:hAnsi="Times New Roman"/>
        </w:rPr>
        <w:t xml:space="preserve">and </w:t>
      </w:r>
      <w:r w:rsidR="00346378">
        <w:rPr>
          <w:rFonts w:ascii="Times New Roman" w:hAnsi="Times New Roman"/>
        </w:rPr>
        <w:t>helps bring attention to the issues that m</w:t>
      </w:r>
      <w:r>
        <w:rPr>
          <w:rFonts w:ascii="Times New Roman" w:hAnsi="Times New Roman"/>
        </w:rPr>
        <w:t>atter</w:t>
      </w:r>
      <w:r w:rsidR="00346378">
        <w:rPr>
          <w:rFonts w:ascii="Times New Roman" w:hAnsi="Times New Roman"/>
        </w:rPr>
        <w:t xml:space="preserve"> most to </w:t>
      </w:r>
      <w:r>
        <w:rPr>
          <w:rFonts w:ascii="Times New Roman" w:hAnsi="Times New Roman"/>
        </w:rPr>
        <w:t xml:space="preserve">the </w:t>
      </w:r>
      <w:r w:rsidR="00346378">
        <w:rPr>
          <w:rFonts w:ascii="Times New Roman" w:hAnsi="Times New Roman"/>
        </w:rPr>
        <w:t xml:space="preserve">veterans and families </w:t>
      </w:r>
      <w:r>
        <w:rPr>
          <w:rFonts w:ascii="Times New Roman" w:hAnsi="Times New Roman"/>
        </w:rPr>
        <w:t>we serve</w:t>
      </w:r>
      <w:r w:rsidR="00346378">
        <w:rPr>
          <w:rFonts w:ascii="Times New Roman" w:hAnsi="Times New Roman"/>
        </w:rPr>
        <w:t>.</w:t>
      </w:r>
      <w:r w:rsidR="00346378" w:rsidRPr="000415E7">
        <w:rPr>
          <w:rFonts w:ascii="Times New Roman" w:hAnsi="Times New Roman"/>
        </w:rPr>
        <w:t xml:space="preserve"> </w:t>
      </w:r>
      <w:r w:rsidR="00346378" w:rsidRPr="00153881">
        <w:rPr>
          <w:rFonts w:ascii="Times New Roman" w:hAnsi="Times New Roman"/>
        </w:rPr>
        <w:t xml:space="preserve">Our </w:t>
      </w:r>
      <w:r w:rsidR="0020630D">
        <w:rPr>
          <w:rFonts w:ascii="Times New Roman" w:hAnsi="Times New Roman"/>
        </w:rPr>
        <w:t>brothers and sisters</w:t>
      </w:r>
      <w:r w:rsidR="00346378" w:rsidRPr="00153881">
        <w:rPr>
          <w:rFonts w:ascii="Times New Roman" w:hAnsi="Times New Roman"/>
        </w:rPr>
        <w:t xml:space="preserve"> need our </w:t>
      </w:r>
      <w:r>
        <w:rPr>
          <w:rFonts w:ascii="Times New Roman" w:hAnsi="Times New Roman"/>
        </w:rPr>
        <w:t>support</w:t>
      </w:r>
      <w:r w:rsidR="00346378" w:rsidRPr="00153881">
        <w:rPr>
          <w:rFonts w:ascii="Times New Roman" w:hAnsi="Times New Roman"/>
        </w:rPr>
        <w:t xml:space="preserve"> </w:t>
      </w:r>
      <w:r w:rsidR="00346378">
        <w:rPr>
          <w:rFonts w:ascii="Times New Roman" w:hAnsi="Times New Roman"/>
        </w:rPr>
        <w:t>as much as</w:t>
      </w:r>
      <w:r w:rsidR="00346378" w:rsidRPr="00153881">
        <w:rPr>
          <w:rFonts w:ascii="Times New Roman" w:hAnsi="Times New Roman"/>
        </w:rPr>
        <w:t xml:space="preserve"> ever</w:t>
      </w:r>
      <w:r w:rsidR="008062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we</w:t>
      </w:r>
      <w:r w:rsidR="00346378">
        <w:rPr>
          <w:rFonts w:ascii="Times New Roman" w:hAnsi="Times New Roman"/>
        </w:rPr>
        <w:t xml:space="preserve"> </w:t>
      </w:r>
      <w:r w:rsidR="00346378" w:rsidRPr="00153881">
        <w:rPr>
          <w:rFonts w:ascii="Times New Roman" w:hAnsi="Times New Roman"/>
        </w:rPr>
        <w:t xml:space="preserve">have </w:t>
      </w:r>
      <w:r w:rsidR="00346378">
        <w:rPr>
          <w:rFonts w:ascii="Times New Roman" w:hAnsi="Times New Roman"/>
        </w:rPr>
        <w:t>the utmost</w:t>
      </w:r>
      <w:r w:rsidR="00346378" w:rsidRPr="00153881">
        <w:rPr>
          <w:rFonts w:ascii="Times New Roman" w:hAnsi="Times New Roman"/>
        </w:rPr>
        <w:t xml:space="preserve"> confidence </w:t>
      </w:r>
      <w:r w:rsidR="00346378">
        <w:rPr>
          <w:rFonts w:ascii="Times New Roman" w:hAnsi="Times New Roman"/>
        </w:rPr>
        <w:t>that you</w:t>
      </w:r>
      <w:r w:rsidR="00346378" w:rsidRPr="00153881">
        <w:rPr>
          <w:rFonts w:ascii="Times New Roman" w:hAnsi="Times New Roman"/>
        </w:rPr>
        <w:t xml:space="preserve"> will </w:t>
      </w:r>
      <w:r w:rsidR="00346378">
        <w:rPr>
          <w:rFonts w:ascii="Times New Roman" w:hAnsi="Times New Roman"/>
        </w:rPr>
        <w:t>continue to</w:t>
      </w:r>
      <w:r w:rsidR="00346378" w:rsidRPr="001538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 there for them after the convention ends</w:t>
      </w:r>
      <w:r w:rsidR="00346378">
        <w:rPr>
          <w:rFonts w:ascii="Times New Roman" w:hAnsi="Times New Roman"/>
        </w:rPr>
        <w:t>.</w:t>
      </w:r>
    </w:p>
    <w:p w14:paraId="41EE3200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6A010436" w14:textId="0436BADD" w:rsidR="00346378" w:rsidRPr="00450C01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 w:rsidRPr="00450C01">
        <w:rPr>
          <w:rFonts w:ascii="Times New Roman" w:hAnsi="Times New Roman"/>
        </w:rPr>
        <w:t xml:space="preserve">Your members </w:t>
      </w:r>
      <w:r>
        <w:rPr>
          <w:rFonts w:ascii="Times New Roman" w:hAnsi="Times New Roman"/>
        </w:rPr>
        <w:t>are</w:t>
      </w:r>
      <w:r w:rsidRPr="00450C01">
        <w:rPr>
          <w:rFonts w:ascii="Times New Roman" w:hAnsi="Times New Roman"/>
        </w:rPr>
        <w:t xml:space="preserve"> a vital </w:t>
      </w:r>
      <w:r w:rsidR="004A7C5F">
        <w:rPr>
          <w:rFonts w:ascii="Times New Roman" w:hAnsi="Times New Roman"/>
        </w:rPr>
        <w:t xml:space="preserve">part </w:t>
      </w:r>
      <w:r w:rsidRPr="00450C01">
        <w:rPr>
          <w:rFonts w:ascii="Times New Roman" w:hAnsi="Times New Roman"/>
        </w:rPr>
        <w:t>of DAV’s success, and your de</w:t>
      </w:r>
      <w:r w:rsidR="004A7C5F">
        <w:rPr>
          <w:rFonts w:ascii="Times New Roman" w:hAnsi="Times New Roman"/>
        </w:rPr>
        <w:t>dication</w:t>
      </w:r>
      <w:r w:rsidRPr="00450C01">
        <w:rPr>
          <w:rFonts w:ascii="Times New Roman" w:hAnsi="Times New Roman"/>
        </w:rPr>
        <w:t xml:space="preserve"> to our cause enriches the lives of our brothers, sisters and family members who have sacrificed so much. </w:t>
      </w:r>
      <w:r>
        <w:rPr>
          <w:rFonts w:ascii="Times New Roman" w:hAnsi="Times New Roman"/>
        </w:rPr>
        <w:t>This</w:t>
      </w:r>
      <w:r w:rsidRPr="00450C01">
        <w:rPr>
          <w:rFonts w:ascii="Times New Roman" w:hAnsi="Times New Roman"/>
        </w:rPr>
        <w:t xml:space="preserve"> annual convention is </w:t>
      </w:r>
      <w:r w:rsidR="003B7C78">
        <w:rPr>
          <w:rFonts w:ascii="Times New Roman" w:hAnsi="Times New Roman"/>
        </w:rPr>
        <w:t>a</w:t>
      </w:r>
      <w:r w:rsidR="003B7C78" w:rsidRPr="00450C01">
        <w:rPr>
          <w:rFonts w:ascii="Times New Roman" w:hAnsi="Times New Roman"/>
        </w:rPr>
        <w:t xml:space="preserve"> </w:t>
      </w:r>
      <w:r w:rsidRPr="00450C01">
        <w:rPr>
          <w:rFonts w:ascii="Times New Roman" w:hAnsi="Times New Roman"/>
        </w:rPr>
        <w:t xml:space="preserve">time to </w:t>
      </w:r>
      <w:r>
        <w:rPr>
          <w:rFonts w:ascii="Times New Roman" w:hAnsi="Times New Roman"/>
        </w:rPr>
        <w:t xml:space="preserve">reflect </w:t>
      </w:r>
      <w:r w:rsidRPr="00450C01">
        <w:rPr>
          <w:rFonts w:ascii="Times New Roman" w:hAnsi="Times New Roman"/>
        </w:rPr>
        <w:t xml:space="preserve">on the year’s </w:t>
      </w:r>
      <w:r>
        <w:rPr>
          <w:rFonts w:ascii="Times New Roman" w:hAnsi="Times New Roman"/>
        </w:rPr>
        <w:t>accomplishments</w:t>
      </w:r>
      <w:r w:rsidRPr="00450C01">
        <w:rPr>
          <w:rFonts w:ascii="Times New Roman" w:hAnsi="Times New Roman"/>
        </w:rPr>
        <w:t xml:space="preserve"> as well as </w:t>
      </w:r>
      <w:r w:rsidR="004A7C5F">
        <w:rPr>
          <w:rFonts w:ascii="Times New Roman" w:hAnsi="Times New Roman"/>
        </w:rPr>
        <w:t>strategize on ways to</w:t>
      </w:r>
      <w:r w:rsidRPr="00450C01">
        <w:rPr>
          <w:rFonts w:ascii="Times New Roman" w:hAnsi="Times New Roman"/>
        </w:rPr>
        <w:t xml:space="preserve"> work together </w:t>
      </w:r>
      <w:r w:rsidR="004A7C5F">
        <w:rPr>
          <w:rFonts w:ascii="Times New Roman" w:hAnsi="Times New Roman"/>
        </w:rPr>
        <w:t xml:space="preserve">to </w:t>
      </w:r>
      <w:r w:rsidRPr="00450C01">
        <w:rPr>
          <w:rFonts w:ascii="Times New Roman" w:hAnsi="Times New Roman"/>
        </w:rPr>
        <w:t>support veterans and their families.</w:t>
      </w:r>
    </w:p>
    <w:p w14:paraId="440B8021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083F5D24" w14:textId="5CBE3E5B" w:rsidR="00346378" w:rsidRPr="00A5452F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4A7C5F">
        <w:rPr>
          <w:rFonts w:ascii="Times New Roman" w:hAnsi="Times New Roman"/>
        </w:rPr>
        <w:t>urge you to take</w:t>
      </w:r>
      <w:r>
        <w:rPr>
          <w:rFonts w:ascii="Times New Roman" w:hAnsi="Times New Roman"/>
        </w:rPr>
        <w:t xml:space="preserve"> part in </w:t>
      </w:r>
      <w:r w:rsidR="00B3337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activities planned during your convention and enjoy the camaraderie of your fellow veterans</w:t>
      </w:r>
      <w:r w:rsidR="004A7C5F">
        <w:rPr>
          <w:rFonts w:ascii="Times New Roman" w:hAnsi="Times New Roman"/>
        </w:rPr>
        <w:t xml:space="preserve"> and DAV members. </w:t>
      </w:r>
      <w:r w:rsidR="003B7C78">
        <w:rPr>
          <w:rFonts w:ascii="Times New Roman" w:hAnsi="Times New Roman"/>
        </w:rPr>
        <w:t xml:space="preserve">It’s </w:t>
      </w:r>
      <w:r w:rsidR="004A7C5F">
        <w:rPr>
          <w:rFonts w:ascii="Times New Roman" w:hAnsi="Times New Roman"/>
        </w:rPr>
        <w:t xml:space="preserve">also a great opportunity for you to network and </w:t>
      </w:r>
      <w:r>
        <w:rPr>
          <w:rFonts w:ascii="Times New Roman" w:hAnsi="Times New Roman"/>
        </w:rPr>
        <w:t>learn about the current initiatives other DAV chapters and Auxiliary units</w:t>
      </w:r>
      <w:r w:rsidR="004A7C5F">
        <w:rPr>
          <w:rFonts w:ascii="Times New Roman" w:hAnsi="Times New Roman"/>
        </w:rPr>
        <w:t xml:space="preserve"> have going on</w:t>
      </w:r>
      <w:r>
        <w:rPr>
          <w:rFonts w:ascii="Times New Roman" w:hAnsi="Times New Roman"/>
        </w:rPr>
        <w:t>.</w:t>
      </w:r>
    </w:p>
    <w:p w14:paraId="01E4D7D1" w14:textId="77777777" w:rsidR="00346378" w:rsidRPr="003E2306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43382712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your fellow members, thank you for all you do. We </w:t>
      </w:r>
      <w:r w:rsidR="004A7C5F">
        <w:rPr>
          <w:rFonts w:ascii="Times New Roman" w:hAnsi="Times New Roman"/>
        </w:rPr>
        <w:t>understand the importance</w:t>
      </w:r>
      <w:r>
        <w:rPr>
          <w:rFonts w:ascii="Times New Roman" w:hAnsi="Times New Roman"/>
        </w:rPr>
        <w:t xml:space="preserve"> </w:t>
      </w:r>
      <w:r w:rsidR="004A7C5F"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</w:rPr>
        <w:t>business</w:t>
      </w:r>
      <w:r w:rsidR="004A7C5F">
        <w:rPr>
          <w:rFonts w:ascii="Times New Roman" w:hAnsi="Times New Roman"/>
        </w:rPr>
        <w:t xml:space="preserve"> conducted</w:t>
      </w:r>
      <w:r>
        <w:rPr>
          <w:rFonts w:ascii="Times New Roman" w:hAnsi="Times New Roman"/>
        </w:rPr>
        <w:t xml:space="preserve"> this week </w:t>
      </w:r>
      <w:r w:rsidR="004A7C5F">
        <w:rPr>
          <w:rFonts w:ascii="Times New Roman" w:hAnsi="Times New Roman"/>
        </w:rPr>
        <w:t>and how it will carry forward</w:t>
      </w:r>
      <w:r>
        <w:rPr>
          <w:rFonts w:ascii="Times New Roman" w:hAnsi="Times New Roman"/>
        </w:rPr>
        <w:t xml:space="preserve"> for veterans and their families in your communities </w:t>
      </w:r>
      <w:r w:rsidR="004A7C5F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the coming year. </w:t>
      </w:r>
      <w:r>
        <w:rPr>
          <w:rFonts w:ascii="Times New Roman" w:hAnsi="Times New Roman"/>
        </w:rPr>
        <w:softHyphen/>
        <w:t xml:space="preserve">DAV members </w:t>
      </w:r>
      <w:r w:rsidRPr="00125284">
        <w:rPr>
          <w:rFonts w:ascii="Times New Roman" w:hAnsi="Times New Roman"/>
        </w:rPr>
        <w:t xml:space="preserve">know </w:t>
      </w:r>
      <w:r w:rsidR="004A7C5F">
        <w:rPr>
          <w:rFonts w:ascii="Times New Roman" w:hAnsi="Times New Roman"/>
        </w:rPr>
        <w:t>that the transition from the military never truly ends</w:t>
      </w:r>
      <w:r>
        <w:rPr>
          <w:rFonts w:ascii="Times New Roman" w:hAnsi="Times New Roman"/>
        </w:rPr>
        <w:t>,</w:t>
      </w:r>
      <w:r w:rsidRPr="00125284">
        <w:rPr>
          <w:rFonts w:ascii="Times New Roman" w:hAnsi="Times New Roman"/>
        </w:rPr>
        <w:t xml:space="preserve"> and because we are veterans serving </w:t>
      </w:r>
      <w:r>
        <w:rPr>
          <w:rFonts w:ascii="Times New Roman" w:hAnsi="Times New Roman"/>
        </w:rPr>
        <w:t>veterans</w:t>
      </w:r>
      <w:r w:rsidRPr="0012528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we do so from a place of great compassion and understanding. </w:t>
      </w:r>
    </w:p>
    <w:p w14:paraId="5C3FB595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1325F005" w14:textId="77777777" w:rsidR="00346378" w:rsidRDefault="004A7C5F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</w:t>
      </w:r>
      <w:r w:rsidR="00346378">
        <w:rPr>
          <w:rFonts w:ascii="Times New Roman" w:hAnsi="Times New Roman"/>
        </w:rPr>
        <w:t xml:space="preserve">continue your </w:t>
      </w:r>
      <w:r>
        <w:rPr>
          <w:rFonts w:ascii="Times New Roman" w:hAnsi="Times New Roman"/>
        </w:rPr>
        <w:t>wonderful</w:t>
      </w:r>
      <w:r w:rsidR="00346378">
        <w:rPr>
          <w:rFonts w:ascii="Times New Roman" w:hAnsi="Times New Roman"/>
        </w:rPr>
        <w:t xml:space="preserve"> work and know we—and all the veterans and family members you serve—appreciate your unyielding efforts.</w:t>
      </w:r>
    </w:p>
    <w:p w14:paraId="3175AFF5" w14:textId="77777777" w:rsidR="00346378" w:rsidRDefault="00346378" w:rsidP="00346378">
      <w:pPr>
        <w:tabs>
          <w:tab w:val="left" w:pos="-450"/>
        </w:tabs>
        <w:ind w:left="810" w:right="900"/>
        <w:rPr>
          <w:rFonts w:ascii="Times New Roman" w:hAnsi="Times New Roman"/>
        </w:rPr>
      </w:pPr>
    </w:p>
    <w:p w14:paraId="0AEC1011" w14:textId="08FE878A" w:rsidR="00346378" w:rsidRPr="00450C01" w:rsidRDefault="003F7A50" w:rsidP="00346378">
      <w:pPr>
        <w:ind w:left="810" w:right="90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3FF8DE8D" wp14:editId="49FB15DB">
            <wp:simplePos x="0" y="0"/>
            <wp:positionH relativeFrom="column">
              <wp:posOffset>4114800</wp:posOffset>
            </wp:positionH>
            <wp:positionV relativeFrom="paragraph">
              <wp:posOffset>139065</wp:posOffset>
            </wp:positionV>
            <wp:extent cx="1695450" cy="652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inoski_Barry_signature_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378" w:rsidRPr="00450C01">
        <w:rPr>
          <w:rFonts w:ascii="Times New Roman" w:hAnsi="Times New Roman"/>
        </w:rPr>
        <w:t>Sincerely,</w:t>
      </w:r>
    </w:p>
    <w:p w14:paraId="1D310949" w14:textId="40333ED7" w:rsidR="00346378" w:rsidRPr="00450C01" w:rsidRDefault="00346378" w:rsidP="00346378">
      <w:pPr>
        <w:ind w:left="810" w:right="900"/>
        <w:jc w:val="center"/>
        <w:rPr>
          <w:rFonts w:ascii="Times New Roman" w:hAnsi="Times New Roman"/>
        </w:rPr>
      </w:pPr>
      <w:r w:rsidRPr="00450C01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262F6E7" wp14:editId="19A6D563">
            <wp:simplePos x="0" y="0"/>
            <wp:positionH relativeFrom="column">
              <wp:posOffset>908050</wp:posOffset>
            </wp:positionH>
            <wp:positionV relativeFrom="paragraph">
              <wp:posOffset>134017</wp:posOffset>
            </wp:positionV>
            <wp:extent cx="1920240" cy="42672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DF654" w14:textId="77777777" w:rsidR="00346378" w:rsidRPr="00450C01" w:rsidRDefault="00346378" w:rsidP="00346378">
      <w:pPr>
        <w:ind w:left="810" w:right="900"/>
        <w:jc w:val="center"/>
        <w:rPr>
          <w:rFonts w:ascii="Times New Roman" w:hAnsi="Times New Roman"/>
        </w:rPr>
      </w:pPr>
    </w:p>
    <w:p w14:paraId="4D1FF94A" w14:textId="77777777" w:rsidR="00346378" w:rsidRPr="00450C01" w:rsidRDefault="00346378" w:rsidP="00346378">
      <w:pPr>
        <w:ind w:left="810" w:right="900"/>
        <w:jc w:val="center"/>
        <w:rPr>
          <w:rFonts w:ascii="Times New Roman" w:hAnsi="Times New Roman"/>
        </w:rPr>
      </w:pPr>
    </w:p>
    <w:p w14:paraId="5EAB60A0" w14:textId="77777777" w:rsidR="00346378" w:rsidRPr="00450C01" w:rsidRDefault="00346378" w:rsidP="003F7A50">
      <w:pPr>
        <w:tabs>
          <w:tab w:val="center" w:pos="3060"/>
          <w:tab w:val="center" w:pos="7830"/>
        </w:tabs>
        <w:ind w:left="810" w:right="900"/>
        <w:rPr>
          <w:rFonts w:ascii="Times New Roman" w:hAnsi="Times New Roman"/>
        </w:rPr>
      </w:pPr>
      <w:r w:rsidRPr="00450C01">
        <w:rPr>
          <w:rFonts w:ascii="Times New Roman" w:hAnsi="Times New Roman"/>
        </w:rPr>
        <w:tab/>
      </w:r>
      <w:r>
        <w:rPr>
          <w:rFonts w:ascii="Times New Roman" w:hAnsi="Times New Roman"/>
        </w:rPr>
        <w:t>Nancy Espinosa</w:t>
      </w:r>
      <w:r w:rsidRPr="00450C01">
        <w:rPr>
          <w:rFonts w:ascii="Times New Roman" w:hAnsi="Times New Roman"/>
        </w:rPr>
        <w:tab/>
      </w:r>
      <w:r>
        <w:rPr>
          <w:rFonts w:ascii="Times New Roman" w:hAnsi="Times New Roman"/>
        </w:rPr>
        <w:t>Barry Jesinoski</w:t>
      </w:r>
    </w:p>
    <w:p w14:paraId="6FA6C4AC" w14:textId="04A3ACF8" w:rsidR="00346378" w:rsidRPr="00450C01" w:rsidRDefault="00346378" w:rsidP="003F7A50">
      <w:pPr>
        <w:tabs>
          <w:tab w:val="center" w:pos="3060"/>
          <w:tab w:val="center" w:pos="7830"/>
        </w:tabs>
        <w:ind w:left="810" w:right="900"/>
        <w:rPr>
          <w:rFonts w:ascii="Times New Roman" w:hAnsi="Times New Roman"/>
        </w:rPr>
      </w:pPr>
      <w:r w:rsidRPr="00450C01">
        <w:rPr>
          <w:rFonts w:ascii="Times New Roman" w:hAnsi="Times New Roman"/>
        </w:rPr>
        <w:tab/>
        <w:t>National Commander</w:t>
      </w:r>
      <w:r w:rsidRPr="00450C01">
        <w:rPr>
          <w:rFonts w:ascii="Times New Roman" w:hAnsi="Times New Roman"/>
        </w:rPr>
        <w:tab/>
        <w:t>National Adjutant</w:t>
      </w:r>
      <w:r w:rsidR="001958A0">
        <w:rPr>
          <w:rFonts w:ascii="Times New Roman" w:hAnsi="Times New Roman"/>
        </w:rPr>
        <w:t xml:space="preserve"> and CEO</w:t>
      </w:r>
    </w:p>
    <w:p w14:paraId="6BD3DF8F" w14:textId="77777777" w:rsidR="00AC01A4" w:rsidRDefault="00AC01A4" w:rsidP="003F7A50">
      <w:pPr>
        <w:tabs>
          <w:tab w:val="center" w:pos="7830"/>
        </w:tabs>
        <w:ind w:right="526"/>
        <w:rPr>
          <w:rFonts w:ascii="Arial" w:hAnsi="Arial" w:cs="Arial"/>
        </w:rPr>
      </w:pPr>
    </w:p>
    <w:p w14:paraId="3A347280" w14:textId="77777777" w:rsidR="00AC01A4" w:rsidRDefault="00AC01A4" w:rsidP="006A5FF9">
      <w:pPr>
        <w:ind w:right="526"/>
        <w:rPr>
          <w:rFonts w:ascii="Arial" w:hAnsi="Arial" w:cs="Arial"/>
        </w:rPr>
      </w:pPr>
    </w:p>
    <w:sectPr w:rsidR="00AC01A4" w:rsidSect="0064095A">
      <w:headerReference w:type="default" r:id="rId12"/>
      <w:pgSz w:w="12240" w:h="15840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14C8" w14:textId="77777777" w:rsidR="003C3708" w:rsidRDefault="003C3708" w:rsidP="008004F8">
      <w:r>
        <w:separator/>
      </w:r>
    </w:p>
  </w:endnote>
  <w:endnote w:type="continuationSeparator" w:id="0">
    <w:p w14:paraId="778A0A72" w14:textId="77777777" w:rsidR="003C3708" w:rsidRDefault="003C3708" w:rsidP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AD17" w14:textId="77777777" w:rsidR="003C3708" w:rsidRDefault="003C3708" w:rsidP="008004F8">
      <w:r>
        <w:separator/>
      </w:r>
    </w:p>
  </w:footnote>
  <w:footnote w:type="continuationSeparator" w:id="0">
    <w:p w14:paraId="72EEA91D" w14:textId="77777777" w:rsidR="003C3708" w:rsidRDefault="003C3708" w:rsidP="008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1392" w14:textId="77777777" w:rsidR="00BE7DD5" w:rsidRDefault="006A5FF9" w:rsidP="003F27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356EB" wp14:editId="2ABEA25F">
          <wp:simplePos x="0" y="0"/>
          <wp:positionH relativeFrom="column">
            <wp:posOffset>28575</wp:posOffset>
          </wp:positionH>
          <wp:positionV relativeFrom="paragraph">
            <wp:posOffset>200025</wp:posOffset>
          </wp:positionV>
          <wp:extent cx="6593205" cy="949325"/>
          <wp:effectExtent l="0" t="0" r="0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320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28A0D" w14:textId="77777777" w:rsidR="00BE7DD5" w:rsidRDefault="00BE7DD5" w:rsidP="006A5FF9">
    <w:pPr>
      <w:pStyle w:val="Header"/>
    </w:pPr>
  </w:p>
  <w:p w14:paraId="6E56EF89" w14:textId="77777777" w:rsidR="00E13B4B" w:rsidRDefault="00E13B4B" w:rsidP="006A5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F8"/>
    <w:rsid w:val="0001641A"/>
    <w:rsid w:val="00045FC5"/>
    <w:rsid w:val="000D26E9"/>
    <w:rsid w:val="001958A0"/>
    <w:rsid w:val="001A15C7"/>
    <w:rsid w:val="001C2A9B"/>
    <w:rsid w:val="001C30CD"/>
    <w:rsid w:val="001D745D"/>
    <w:rsid w:val="0020630D"/>
    <w:rsid w:val="00255A6A"/>
    <w:rsid w:val="002A000B"/>
    <w:rsid w:val="002E0208"/>
    <w:rsid w:val="002E7F89"/>
    <w:rsid w:val="00317A88"/>
    <w:rsid w:val="00346378"/>
    <w:rsid w:val="003B7C78"/>
    <w:rsid w:val="003C3708"/>
    <w:rsid w:val="003F27A2"/>
    <w:rsid w:val="003F3E65"/>
    <w:rsid w:val="003F7A50"/>
    <w:rsid w:val="004845EB"/>
    <w:rsid w:val="004A7C5F"/>
    <w:rsid w:val="004C1C3A"/>
    <w:rsid w:val="004E0268"/>
    <w:rsid w:val="00507DF3"/>
    <w:rsid w:val="00512A44"/>
    <w:rsid w:val="0051473A"/>
    <w:rsid w:val="00515F49"/>
    <w:rsid w:val="005C78FF"/>
    <w:rsid w:val="0064095A"/>
    <w:rsid w:val="006921B4"/>
    <w:rsid w:val="006A0D4E"/>
    <w:rsid w:val="006A3E57"/>
    <w:rsid w:val="006A5FF9"/>
    <w:rsid w:val="007819BF"/>
    <w:rsid w:val="00794C02"/>
    <w:rsid w:val="007A22AE"/>
    <w:rsid w:val="007D312C"/>
    <w:rsid w:val="008004F8"/>
    <w:rsid w:val="008062A3"/>
    <w:rsid w:val="00844B03"/>
    <w:rsid w:val="00852508"/>
    <w:rsid w:val="008A1828"/>
    <w:rsid w:val="00902ECB"/>
    <w:rsid w:val="00930AAC"/>
    <w:rsid w:val="009449C4"/>
    <w:rsid w:val="00A023B6"/>
    <w:rsid w:val="00A90BF3"/>
    <w:rsid w:val="00A94D02"/>
    <w:rsid w:val="00AC01A4"/>
    <w:rsid w:val="00B1261B"/>
    <w:rsid w:val="00B33376"/>
    <w:rsid w:val="00B33F52"/>
    <w:rsid w:val="00B73A3D"/>
    <w:rsid w:val="00B8172E"/>
    <w:rsid w:val="00BD1046"/>
    <w:rsid w:val="00BE7DD5"/>
    <w:rsid w:val="00C77362"/>
    <w:rsid w:val="00CC5252"/>
    <w:rsid w:val="00D176E6"/>
    <w:rsid w:val="00DB1C62"/>
    <w:rsid w:val="00DF7435"/>
    <w:rsid w:val="00E13B4B"/>
    <w:rsid w:val="00E22378"/>
    <w:rsid w:val="00E51D16"/>
    <w:rsid w:val="00F33A6A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28A405"/>
  <w15:docId w15:val="{3C9F481F-FFA5-401B-9681-D7AF3501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04F8"/>
  </w:style>
  <w:style w:type="paragraph" w:styleId="Footer">
    <w:name w:val="footer"/>
    <w:basedOn w:val="Normal"/>
    <w:link w:val="FooterChar"/>
    <w:uiPriority w:val="99"/>
    <w:unhideWhenUsed/>
    <w:rsid w:val="00800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4F8"/>
  </w:style>
  <w:style w:type="paragraph" w:styleId="BalloonText">
    <w:name w:val="Balloon Text"/>
    <w:basedOn w:val="Normal"/>
    <w:link w:val="BalloonTextChar"/>
    <w:uiPriority w:val="99"/>
    <w:semiHidden/>
    <w:unhideWhenUsed/>
    <w:rsid w:val="00800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52508"/>
  </w:style>
  <w:style w:type="table" w:styleId="TableGrid">
    <w:name w:val="Table Grid"/>
    <w:basedOn w:val="TableNormal"/>
    <w:uiPriority w:val="59"/>
    <w:rsid w:val="003F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337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59FCFD6486A45806CB13FF0D0349D" ma:contentTypeVersion="4" ma:contentTypeDescription="Create a new document." ma:contentTypeScope="" ma:versionID="699fe3eab7d75b0be0d00c0cb737fccd">
  <xsd:schema xmlns:xsd="http://www.w3.org/2001/XMLSchema" xmlns:xs="http://www.w3.org/2001/XMLSchema" xmlns:p="http://schemas.microsoft.com/office/2006/metadata/properties" xmlns:ns2="9359218c-bd87-49c8-b58d-b9c2dcd96e8d" targetNamespace="http://schemas.microsoft.com/office/2006/metadata/properties" ma:root="true" ma:fieldsID="6c352ada795989a344ed4a4a82c6b5b6" ns2:_="">
    <xsd:import namespace="9359218c-bd87-49c8-b58d-b9c2dcd96e8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9218c-bd87-49c8-b58d-b9c2dcd96e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95879-5BBC-4F42-8D3E-B05B52683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BB13D-712F-4619-95F6-9FF71FFA9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A097F-2CFE-4882-872B-5D972B777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9218c-bd87-49c8-b58d-b9c2dcd96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99E2D-AE0E-417B-BD75-6F7AC4E5F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Briones</dc:creator>
  <cp:lastModifiedBy>Kevin C. Miller</cp:lastModifiedBy>
  <cp:revision>2</cp:revision>
  <cp:lastPrinted>2015-10-01T13:13:00Z</cp:lastPrinted>
  <dcterms:created xsi:type="dcterms:W3CDTF">2024-02-26T13:43:00Z</dcterms:created>
  <dcterms:modified xsi:type="dcterms:W3CDTF">2024-02-26T13:43:00Z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0x010100C2A59FCFD6486A45806CB13FF0D0349D</vt:lpwstr>
  </property>
</Properties>
</file>