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FF36B" w14:textId="77777777" w:rsidR="007C3A96" w:rsidRPr="00032882" w:rsidRDefault="007C3A96" w:rsidP="00032882">
      <w:pPr>
        <w:tabs>
          <w:tab w:val="right" w:pos="10800"/>
        </w:tabs>
        <w:ind w:right="256" w:firstLine="360"/>
        <w:rPr>
          <w:rFonts w:ascii="Arial" w:hAnsi="Arial" w:cs="Arial"/>
          <w:b/>
        </w:rPr>
      </w:pPr>
      <w:bookmarkStart w:id="0" w:name="_GoBack"/>
      <w:bookmarkEnd w:id="0"/>
      <w:r w:rsidRPr="00032882">
        <w:rPr>
          <w:rFonts w:ascii="Arial" w:hAnsi="Arial" w:cs="Arial"/>
          <w:b/>
        </w:rPr>
        <w:t>Contact:</w:t>
      </w:r>
      <w:r w:rsidRPr="00032882">
        <w:rPr>
          <w:rFonts w:ascii="Arial" w:eastAsiaTheme="minorHAnsi" w:hAnsi="Arial" w:cs="Arial"/>
        </w:rPr>
        <w:t xml:space="preserve"> [Name, phone number and/or </w:t>
      </w:r>
      <w:r w:rsidRPr="00032882">
        <w:rPr>
          <w:rFonts w:ascii="Arial" w:hAnsi="Arial" w:cs="Arial"/>
        </w:rPr>
        <w:t>email]</w:t>
      </w:r>
      <w:r w:rsidRPr="00032882">
        <w:rPr>
          <w:rFonts w:ascii="Arial" w:hAnsi="Arial" w:cs="Arial"/>
        </w:rPr>
        <w:tab/>
      </w:r>
      <w:r w:rsidRPr="00032882">
        <w:rPr>
          <w:rFonts w:ascii="Arial" w:hAnsi="Arial" w:cs="Arial"/>
          <w:b/>
        </w:rPr>
        <w:t>[Date]</w:t>
      </w:r>
    </w:p>
    <w:p w14:paraId="385A3D31" w14:textId="773EA36F" w:rsidR="007C3A96" w:rsidRPr="00032882" w:rsidRDefault="004F76E7" w:rsidP="00032882">
      <w:pPr>
        <w:tabs>
          <w:tab w:val="left" w:pos="848"/>
          <w:tab w:val="right" w:pos="10800"/>
        </w:tabs>
        <w:ind w:left="360" w:right="256"/>
        <w:rPr>
          <w:rFonts w:ascii="Arial" w:hAnsi="Arial" w:cs="Arial"/>
          <w:b/>
        </w:rPr>
      </w:pPr>
      <w:r w:rsidRPr="00032882">
        <w:rPr>
          <w:rFonts w:ascii="Arial" w:hAnsi="Arial" w:cs="Arial"/>
          <w:b/>
        </w:rPr>
        <w:tab/>
      </w:r>
    </w:p>
    <w:p w14:paraId="736FC4E9" w14:textId="7CF01DC2" w:rsidR="001264CC" w:rsidRPr="00446171" w:rsidRDefault="001264CC" w:rsidP="00446171">
      <w:pPr>
        <w:tabs>
          <w:tab w:val="right" w:pos="10800"/>
        </w:tabs>
        <w:ind w:left="360" w:right="256"/>
        <w:jc w:val="center"/>
        <w:rPr>
          <w:rFonts w:ascii="Arial" w:hAnsi="Arial" w:cs="Arial"/>
          <w:b/>
          <w:sz w:val="28"/>
          <w:szCs w:val="28"/>
        </w:rPr>
      </w:pPr>
      <w:r w:rsidRPr="00446171">
        <w:rPr>
          <w:rFonts w:ascii="Arial" w:hAnsi="Arial" w:cs="Arial"/>
          <w:b/>
          <w:sz w:val="28"/>
          <w:szCs w:val="28"/>
        </w:rPr>
        <w:t xml:space="preserve">DAV </w:t>
      </w:r>
      <w:r w:rsidR="007C450D" w:rsidRPr="00446171">
        <w:rPr>
          <w:rFonts w:ascii="Arial" w:hAnsi="Arial" w:cs="Arial"/>
          <w:b/>
          <w:sz w:val="28"/>
          <w:szCs w:val="28"/>
        </w:rPr>
        <w:t>celebrates</w:t>
      </w:r>
      <w:r w:rsidRPr="00446171">
        <w:rPr>
          <w:rFonts w:ascii="Arial" w:hAnsi="Arial" w:cs="Arial"/>
          <w:b/>
          <w:sz w:val="28"/>
          <w:szCs w:val="28"/>
        </w:rPr>
        <w:t xml:space="preserve"> 100 years of service to veterans</w:t>
      </w:r>
    </w:p>
    <w:p w14:paraId="21E21E1A" w14:textId="77777777" w:rsidR="001264CC" w:rsidRPr="00032882" w:rsidRDefault="001264CC" w:rsidP="00032882">
      <w:pPr>
        <w:tabs>
          <w:tab w:val="right" w:pos="10800"/>
        </w:tabs>
        <w:ind w:left="360" w:right="256"/>
        <w:rPr>
          <w:rFonts w:ascii="Arial" w:hAnsi="Arial" w:cs="Arial"/>
          <w:b/>
        </w:rPr>
      </w:pPr>
    </w:p>
    <w:p w14:paraId="15F978F9" w14:textId="4C03F67A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  <w:r w:rsidRPr="00032882">
        <w:rPr>
          <w:rFonts w:ascii="Arial" w:hAnsi="Arial" w:cs="Arial"/>
          <w:b/>
        </w:rPr>
        <w:t>What:</w:t>
      </w:r>
      <w:r w:rsidRPr="00032882">
        <w:rPr>
          <w:rFonts w:ascii="Arial" w:hAnsi="Arial" w:cs="Arial"/>
        </w:rPr>
        <w:t xml:space="preserve"> DAV (Disabled American Veterans) {department/chapter} will host a {</w:t>
      </w:r>
      <w:r w:rsidRPr="00032882">
        <w:rPr>
          <w:rFonts w:ascii="Arial" w:hAnsi="Arial" w:cs="Arial"/>
          <w:highlight w:val="yellow"/>
        </w:rPr>
        <w:t>insert event title and any needed details</w:t>
      </w:r>
      <w:r w:rsidRPr="00032882">
        <w:rPr>
          <w:rFonts w:ascii="Arial" w:hAnsi="Arial" w:cs="Arial"/>
        </w:rPr>
        <w:t xml:space="preserve">} to celebrate our Centennial anniversary and to continue our mission of serving veterans and their families. </w:t>
      </w:r>
    </w:p>
    <w:p w14:paraId="1EA2A3E1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</w:p>
    <w:p w14:paraId="6075AF4A" w14:textId="15D956D1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  <w:r w:rsidRPr="00032882">
        <w:rPr>
          <w:rFonts w:ascii="Arial" w:hAnsi="Arial" w:cs="Arial"/>
          <w:b/>
        </w:rPr>
        <w:t xml:space="preserve">Who: </w:t>
      </w:r>
      <w:r w:rsidRPr="00032882">
        <w:rPr>
          <w:rFonts w:ascii="Arial" w:hAnsi="Arial" w:cs="Arial"/>
        </w:rPr>
        <w:t>The event is open to the media, veterans, military members, their families and community members who support veterans. A media opportunity will be available at {</w:t>
      </w:r>
      <w:r w:rsidRPr="00032882">
        <w:rPr>
          <w:rFonts w:ascii="Arial" w:hAnsi="Arial" w:cs="Arial"/>
          <w:highlight w:val="yellow"/>
        </w:rPr>
        <w:t>time/location</w:t>
      </w:r>
      <w:r w:rsidRPr="00032882">
        <w:rPr>
          <w:rFonts w:ascii="Arial" w:hAnsi="Arial" w:cs="Arial"/>
        </w:rPr>
        <w:t>}. DAV {</w:t>
      </w:r>
      <w:r w:rsidRPr="00032882">
        <w:rPr>
          <w:rFonts w:ascii="Arial" w:hAnsi="Arial" w:cs="Arial"/>
          <w:highlight w:val="yellow"/>
        </w:rPr>
        <w:t>chapter/department</w:t>
      </w:r>
      <w:r w:rsidRPr="00032882">
        <w:rPr>
          <w:rFonts w:ascii="Arial" w:hAnsi="Arial" w:cs="Arial"/>
        </w:rPr>
        <w:t>} {</w:t>
      </w:r>
      <w:r w:rsidRPr="00032882">
        <w:rPr>
          <w:rFonts w:ascii="Arial" w:hAnsi="Arial" w:cs="Arial"/>
          <w:highlight w:val="yellow"/>
        </w:rPr>
        <w:t>number</w:t>
      </w:r>
      <w:r w:rsidRPr="00032882">
        <w:rPr>
          <w:rFonts w:ascii="Arial" w:hAnsi="Arial" w:cs="Arial"/>
        </w:rPr>
        <w:t>} spokesperson, {</w:t>
      </w:r>
      <w:r w:rsidRPr="00032882">
        <w:rPr>
          <w:rFonts w:ascii="Arial" w:hAnsi="Arial" w:cs="Arial"/>
          <w:highlight w:val="yellow"/>
        </w:rPr>
        <w:t>name</w:t>
      </w:r>
      <w:r w:rsidRPr="00032882">
        <w:rPr>
          <w:rFonts w:ascii="Arial" w:hAnsi="Arial" w:cs="Arial"/>
        </w:rPr>
        <w:t>} will be available to answer questions about DAV and our Centennial anniversary. Please RSVP by calling {</w:t>
      </w:r>
      <w:r w:rsidRPr="00032882">
        <w:rPr>
          <w:rFonts w:ascii="Arial" w:hAnsi="Arial" w:cs="Arial"/>
          <w:highlight w:val="yellow"/>
        </w:rPr>
        <w:t>phone number</w:t>
      </w:r>
      <w:r w:rsidRPr="00032882">
        <w:rPr>
          <w:rFonts w:ascii="Arial" w:hAnsi="Arial" w:cs="Arial"/>
        </w:rPr>
        <w:t>} or by emailing {</w:t>
      </w:r>
      <w:r w:rsidRPr="00032882">
        <w:rPr>
          <w:rFonts w:ascii="Arial" w:hAnsi="Arial" w:cs="Arial"/>
          <w:highlight w:val="yellow"/>
        </w:rPr>
        <w:t>email address</w:t>
      </w:r>
      <w:r w:rsidRPr="00032882">
        <w:rPr>
          <w:rFonts w:ascii="Arial" w:hAnsi="Arial" w:cs="Arial"/>
        </w:rPr>
        <w:t>}.</w:t>
      </w:r>
    </w:p>
    <w:p w14:paraId="1DD28316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</w:p>
    <w:p w14:paraId="2FFBB304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  <w:r w:rsidRPr="00032882">
        <w:rPr>
          <w:rFonts w:ascii="Arial" w:hAnsi="Arial" w:cs="Arial"/>
          <w:b/>
        </w:rPr>
        <w:t>When:</w:t>
      </w:r>
      <w:r w:rsidRPr="00032882">
        <w:rPr>
          <w:rFonts w:ascii="Arial" w:hAnsi="Arial" w:cs="Arial"/>
        </w:rPr>
        <w:t xml:space="preserve"> {</w:t>
      </w:r>
      <w:r w:rsidRPr="00032882">
        <w:rPr>
          <w:rFonts w:ascii="Arial" w:hAnsi="Arial" w:cs="Arial"/>
          <w:highlight w:val="yellow"/>
        </w:rPr>
        <w:t>insert date</w:t>
      </w:r>
      <w:r w:rsidRPr="00032882">
        <w:rPr>
          <w:rFonts w:ascii="Arial" w:hAnsi="Arial" w:cs="Arial"/>
        </w:rPr>
        <w:t xml:space="preserve">} </w:t>
      </w:r>
    </w:p>
    <w:p w14:paraId="660F79FE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</w:p>
    <w:p w14:paraId="7AC7E16F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  <w:r w:rsidRPr="00032882">
        <w:rPr>
          <w:rFonts w:ascii="Arial" w:hAnsi="Arial" w:cs="Arial"/>
          <w:b/>
        </w:rPr>
        <w:t>Where:</w:t>
      </w:r>
      <w:r w:rsidRPr="00032882">
        <w:rPr>
          <w:rFonts w:ascii="Arial" w:hAnsi="Arial" w:cs="Arial"/>
        </w:rPr>
        <w:t xml:space="preserve"> {</w:t>
      </w:r>
      <w:r w:rsidRPr="00032882">
        <w:rPr>
          <w:rFonts w:ascii="Arial" w:hAnsi="Arial" w:cs="Arial"/>
          <w:highlight w:val="yellow"/>
        </w:rPr>
        <w:t>insert exact location and address</w:t>
      </w:r>
      <w:r w:rsidRPr="00032882">
        <w:rPr>
          <w:rFonts w:ascii="Arial" w:hAnsi="Arial" w:cs="Arial"/>
        </w:rPr>
        <w:t>}</w:t>
      </w:r>
    </w:p>
    <w:p w14:paraId="61204932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</w:p>
    <w:p w14:paraId="00A57A05" w14:textId="756FD839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  <w:r w:rsidRPr="00032882">
        <w:rPr>
          <w:rFonts w:ascii="Arial" w:hAnsi="Arial" w:cs="Arial"/>
          <w:b/>
        </w:rPr>
        <w:t>Why:</w:t>
      </w:r>
      <w:r w:rsidRPr="00032882">
        <w:rPr>
          <w:rFonts w:ascii="Arial" w:hAnsi="Arial" w:cs="Arial"/>
        </w:rPr>
        <w:t xml:space="preserve"> </w:t>
      </w:r>
      <w:r w:rsidR="00FD15B1" w:rsidRPr="00032882">
        <w:rPr>
          <w:rFonts w:ascii="Arial" w:hAnsi="Arial" w:cs="Arial"/>
        </w:rPr>
        <w:t>A century after its start</w:t>
      </w:r>
      <w:r w:rsidRPr="00032882">
        <w:rPr>
          <w:rFonts w:ascii="Arial" w:hAnsi="Arial" w:cs="Arial"/>
        </w:rPr>
        <w:t xml:space="preserve">, DAV continues to </w:t>
      </w:r>
      <w:r w:rsidR="00F52AB2" w:rsidRPr="00032882">
        <w:rPr>
          <w:rFonts w:ascii="Arial" w:hAnsi="Arial" w:cs="Arial"/>
        </w:rPr>
        <w:t xml:space="preserve">be the preeminent voice in </w:t>
      </w:r>
      <w:r w:rsidRPr="00032882">
        <w:rPr>
          <w:rFonts w:ascii="Arial" w:hAnsi="Arial" w:cs="Arial"/>
        </w:rPr>
        <w:t xml:space="preserve">the ongoing fight for medical </w:t>
      </w:r>
      <w:r w:rsidR="00FD15B1" w:rsidRPr="00032882">
        <w:rPr>
          <w:rFonts w:ascii="Arial" w:hAnsi="Arial" w:cs="Arial"/>
        </w:rPr>
        <w:t>care</w:t>
      </w:r>
      <w:r w:rsidRPr="00032882">
        <w:rPr>
          <w:rFonts w:ascii="Arial" w:hAnsi="Arial" w:cs="Arial"/>
        </w:rPr>
        <w:t>, employment and earned benefits for America’s 4 million disabled veterans, who need our help today just as they did after the “War to End All Wars.</w:t>
      </w:r>
      <w:r w:rsidR="00FD15B1" w:rsidRPr="00032882">
        <w:rPr>
          <w:rFonts w:ascii="Arial" w:hAnsi="Arial" w:cs="Arial"/>
        </w:rPr>
        <w:t>”</w:t>
      </w:r>
      <w:r w:rsidRPr="00032882">
        <w:rPr>
          <w:rFonts w:ascii="Arial" w:hAnsi="Arial" w:cs="Arial"/>
        </w:rPr>
        <w:t xml:space="preserve"> With more than </w:t>
      </w:r>
      <w:r w:rsidR="00743E4F" w:rsidRPr="00032882">
        <w:rPr>
          <w:rFonts w:ascii="Arial" w:hAnsi="Arial" w:cs="Arial"/>
        </w:rPr>
        <w:t xml:space="preserve">1 </w:t>
      </w:r>
      <w:r w:rsidRPr="00032882">
        <w:rPr>
          <w:rFonts w:ascii="Arial" w:hAnsi="Arial" w:cs="Arial"/>
        </w:rPr>
        <w:t>million members</w:t>
      </w:r>
      <w:r w:rsidR="00FD15B1" w:rsidRPr="00032882">
        <w:rPr>
          <w:rFonts w:ascii="Arial" w:hAnsi="Arial" w:cs="Arial"/>
        </w:rPr>
        <w:t xml:space="preserve"> and numerous service programs</w:t>
      </w:r>
      <w:r w:rsidRPr="00032882">
        <w:rPr>
          <w:rFonts w:ascii="Arial" w:hAnsi="Arial" w:cs="Arial"/>
        </w:rPr>
        <w:t xml:space="preserve"> DAV continues to be a force nationwide for veterans of all eras.</w:t>
      </w:r>
    </w:p>
    <w:p w14:paraId="2B4DBAF2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</w:p>
    <w:p w14:paraId="6009A20A" w14:textId="76B5B671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  <w:r w:rsidRPr="00032882">
        <w:rPr>
          <w:rFonts w:ascii="Arial" w:hAnsi="Arial" w:cs="Arial"/>
        </w:rPr>
        <w:t xml:space="preserve">Come help us spread the word and help ensure DAV will be serving veterans and their families for the next 100-years and beyond. </w:t>
      </w:r>
    </w:p>
    <w:p w14:paraId="21F19593" w14:textId="77777777" w:rsidR="007C450D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</w:rPr>
      </w:pPr>
    </w:p>
    <w:p w14:paraId="26727362" w14:textId="6746CB49" w:rsidR="007C3A96" w:rsidRPr="00032882" w:rsidRDefault="007C450D" w:rsidP="00032882">
      <w:pPr>
        <w:tabs>
          <w:tab w:val="right" w:pos="10800"/>
        </w:tabs>
        <w:autoSpaceDE w:val="0"/>
        <w:autoSpaceDN w:val="0"/>
        <w:ind w:left="360" w:right="256"/>
        <w:rPr>
          <w:rStyle w:val="apple-style-span"/>
          <w:rFonts w:ascii="Arial" w:hAnsi="Arial" w:cs="Arial"/>
          <w:b/>
        </w:rPr>
      </w:pPr>
      <w:r w:rsidRPr="00032882">
        <w:rPr>
          <w:rFonts w:ascii="Arial" w:hAnsi="Arial" w:cs="Arial"/>
        </w:rPr>
        <w:t xml:space="preserve">  </w:t>
      </w:r>
    </w:p>
    <w:p w14:paraId="0FC13AB7" w14:textId="34C3C585" w:rsidR="007C3A96" w:rsidRPr="00032882" w:rsidRDefault="007C3A96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  <w:i/>
          <w:iCs/>
          <w:sz w:val="18"/>
          <w:szCs w:val="18"/>
        </w:rPr>
      </w:pPr>
      <w:r w:rsidRPr="00032882">
        <w:rPr>
          <w:rStyle w:val="apple-style-span"/>
          <w:rFonts w:ascii="Arial" w:hAnsi="Arial" w:cs="Arial"/>
          <w:b/>
          <w:sz w:val="18"/>
          <w:szCs w:val="18"/>
        </w:rPr>
        <w:t>About DAV:</w:t>
      </w:r>
      <w:r w:rsidRPr="00032882">
        <w:rPr>
          <w:rStyle w:val="apple-style-span"/>
          <w:rFonts w:ascii="Arial" w:hAnsi="Arial" w:cs="Arial"/>
          <w:i/>
          <w:sz w:val="18"/>
          <w:szCs w:val="18"/>
        </w:rPr>
        <w:br/>
      </w:r>
      <w:r w:rsidR="0087105B" w:rsidRPr="00032882">
        <w:rPr>
          <w:rFonts w:ascii="Arial" w:hAnsi="Arial" w:cs="Arial"/>
          <w:i/>
          <w:iCs/>
          <w:sz w:val="18"/>
          <w:szCs w:val="18"/>
        </w:rPr>
        <w:t>DAV empowers veterans to lead high-quality lives with respect and dignity. It is dedicated to a single purpose: fulfilling our promises to the men and women who served. DAV does this by ensuring that veterans and their families can access the full range of benefits available to them; fighting for the interests of America’s injured heroes on Capitol Hill; providing employment resources to veterans and their families and educating the public about the great sacrifices and needs of veterans transitioning back to civilian life. DAV, a non-profit organization</w:t>
      </w:r>
      <w:r w:rsidR="00774FCB" w:rsidRPr="00032882">
        <w:rPr>
          <w:rFonts w:ascii="Arial" w:hAnsi="Arial" w:cs="Arial"/>
          <w:i/>
          <w:iCs/>
          <w:sz w:val="18"/>
          <w:szCs w:val="18"/>
        </w:rPr>
        <w:t xml:space="preserve"> with</w:t>
      </w:r>
      <w:r w:rsidR="0087105B" w:rsidRPr="00032882">
        <w:rPr>
          <w:rFonts w:ascii="Arial" w:hAnsi="Arial" w:cs="Arial"/>
          <w:i/>
          <w:iCs/>
          <w:sz w:val="18"/>
          <w:szCs w:val="18"/>
        </w:rPr>
        <w:t xml:space="preserve"> </w:t>
      </w:r>
      <w:r w:rsidR="000415FE" w:rsidRPr="00032882">
        <w:rPr>
          <w:rFonts w:ascii="Arial" w:hAnsi="Arial" w:cs="Arial"/>
          <w:i/>
          <w:iCs/>
          <w:sz w:val="18"/>
          <w:szCs w:val="18"/>
        </w:rPr>
        <w:t xml:space="preserve">more than 1 </w:t>
      </w:r>
      <w:r w:rsidR="005F28AB" w:rsidRPr="00032882">
        <w:rPr>
          <w:rFonts w:ascii="Arial" w:hAnsi="Arial" w:cs="Arial"/>
          <w:i/>
          <w:iCs/>
          <w:sz w:val="18"/>
          <w:szCs w:val="18"/>
        </w:rPr>
        <w:t>million</w:t>
      </w:r>
      <w:r w:rsidR="0087105B" w:rsidRPr="00032882">
        <w:rPr>
          <w:rFonts w:ascii="Arial" w:hAnsi="Arial" w:cs="Arial"/>
          <w:i/>
          <w:iCs/>
          <w:sz w:val="18"/>
          <w:szCs w:val="18"/>
        </w:rPr>
        <w:t xml:space="preserve"> </w:t>
      </w:r>
      <w:r w:rsidR="005F28AB" w:rsidRPr="00032882">
        <w:rPr>
          <w:rFonts w:ascii="Arial" w:hAnsi="Arial" w:cs="Arial"/>
          <w:i/>
          <w:iCs/>
          <w:sz w:val="18"/>
          <w:szCs w:val="18"/>
        </w:rPr>
        <w:t xml:space="preserve">veteran </w:t>
      </w:r>
      <w:r w:rsidR="0087105B" w:rsidRPr="00032882">
        <w:rPr>
          <w:rFonts w:ascii="Arial" w:hAnsi="Arial" w:cs="Arial"/>
          <w:i/>
          <w:iCs/>
          <w:sz w:val="18"/>
          <w:szCs w:val="18"/>
        </w:rPr>
        <w:t xml:space="preserve">members, was founded in 1920 and chartered by the U.S. Congress in 1932. Learn more at </w:t>
      </w:r>
      <w:hyperlink r:id="rId8" w:history="1">
        <w:r w:rsidR="0087105B" w:rsidRPr="00032882">
          <w:rPr>
            <w:rStyle w:val="Hyperlink"/>
            <w:rFonts w:ascii="Arial" w:hAnsi="Arial" w:cs="Arial"/>
            <w:i/>
            <w:iCs/>
            <w:sz w:val="18"/>
            <w:szCs w:val="18"/>
          </w:rPr>
          <w:t>www.dav.org</w:t>
        </w:r>
      </w:hyperlink>
      <w:r w:rsidR="00042C9B" w:rsidRPr="00032882">
        <w:rPr>
          <w:rFonts w:ascii="Arial" w:hAnsi="Arial" w:cs="Arial"/>
          <w:i/>
          <w:iCs/>
          <w:sz w:val="18"/>
          <w:szCs w:val="18"/>
        </w:rPr>
        <w:t>.</w:t>
      </w:r>
    </w:p>
    <w:p w14:paraId="02F6363B" w14:textId="77777777" w:rsidR="007C3A96" w:rsidRPr="00032882" w:rsidRDefault="007C3A96" w:rsidP="00032882">
      <w:pPr>
        <w:tabs>
          <w:tab w:val="right" w:pos="10800"/>
        </w:tabs>
        <w:autoSpaceDE w:val="0"/>
        <w:autoSpaceDN w:val="0"/>
        <w:ind w:left="360" w:right="256"/>
        <w:rPr>
          <w:rFonts w:ascii="Arial" w:hAnsi="Arial" w:cs="Arial"/>
          <w:i/>
          <w:iCs/>
          <w:sz w:val="18"/>
          <w:szCs w:val="18"/>
        </w:rPr>
      </w:pPr>
    </w:p>
    <w:p w14:paraId="20F08FF3" w14:textId="22050BBB" w:rsidR="007C3A96" w:rsidRPr="00032882" w:rsidRDefault="007C3A96" w:rsidP="00032882">
      <w:pPr>
        <w:tabs>
          <w:tab w:val="right" w:pos="10800"/>
        </w:tabs>
        <w:ind w:left="360" w:right="256"/>
        <w:jc w:val="center"/>
        <w:rPr>
          <w:rFonts w:ascii="Arial" w:hAnsi="Arial" w:cs="Arial"/>
        </w:rPr>
      </w:pPr>
      <w:r w:rsidRPr="00032882">
        <w:rPr>
          <w:rFonts w:ascii="Arial" w:hAnsi="Arial" w:cs="Arial"/>
          <w:iCs/>
        </w:rPr>
        <w:t>###</w:t>
      </w:r>
    </w:p>
    <w:sectPr w:rsidR="007C3A96" w:rsidRPr="00032882" w:rsidSect="00032882">
      <w:headerReference w:type="first" r:id="rId9"/>
      <w:pgSz w:w="12240" w:h="15840"/>
      <w:pgMar w:top="720" w:right="810" w:bottom="1440" w:left="547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1FD0A" w14:textId="77777777" w:rsidR="00D14B0C" w:rsidRDefault="00D14B0C" w:rsidP="008004F8">
      <w:r>
        <w:separator/>
      </w:r>
    </w:p>
  </w:endnote>
  <w:endnote w:type="continuationSeparator" w:id="0">
    <w:p w14:paraId="02E53302" w14:textId="77777777" w:rsidR="00D14B0C" w:rsidRDefault="00D14B0C" w:rsidP="0080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83929" w14:textId="77777777" w:rsidR="00D14B0C" w:rsidRDefault="00D14B0C" w:rsidP="008004F8">
      <w:r>
        <w:separator/>
      </w:r>
    </w:p>
  </w:footnote>
  <w:footnote w:type="continuationSeparator" w:id="0">
    <w:p w14:paraId="4E48AFF6" w14:textId="77777777" w:rsidR="00D14B0C" w:rsidRDefault="00D14B0C" w:rsidP="0080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AE17B" w14:textId="77777777" w:rsidR="00AC00A2" w:rsidRDefault="00AC00A2" w:rsidP="00AC00A2">
    <w:pPr>
      <w:pStyle w:val="Header"/>
    </w:pPr>
  </w:p>
  <w:tbl>
    <w:tblPr>
      <w:tblStyle w:val="TableGrid"/>
      <w:tblW w:w="10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3"/>
      <w:gridCol w:w="7427"/>
    </w:tblGrid>
    <w:tr w:rsidR="00AC00A2" w14:paraId="05C6B1C0" w14:textId="77777777" w:rsidTr="00032882">
      <w:tc>
        <w:tcPr>
          <w:tcW w:w="3553" w:type="dxa"/>
          <w:vMerge w:val="restart"/>
        </w:tcPr>
        <w:p w14:paraId="5008EDC5" w14:textId="59B8A086" w:rsidR="00AC00A2" w:rsidRDefault="002F625E" w:rsidP="004B7FC3">
          <w:pPr>
            <w:pStyle w:val="Header"/>
          </w:pPr>
          <w:r>
            <w:rPr>
              <w:noProof/>
            </w:rPr>
            <w:drawing>
              <wp:inline distT="0" distB="0" distL="0" distR="0" wp14:anchorId="19239646" wp14:editId="35CED890">
                <wp:extent cx="2119556" cy="12954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225" cy="1298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</w:tcPr>
        <w:p w14:paraId="0196805A" w14:textId="3D7902D5" w:rsidR="00AC00A2" w:rsidRPr="003F27A2" w:rsidRDefault="00AC00A2" w:rsidP="00814C3D">
          <w:pPr>
            <w:pStyle w:val="Header"/>
            <w:jc w:val="both"/>
            <w:rPr>
              <w:rFonts w:ascii="Arial Narrow" w:hAnsi="Arial Narrow"/>
              <w:color w:val="44433F"/>
            </w:rPr>
          </w:pPr>
          <w:r w:rsidRPr="003F27A2">
            <w:rPr>
              <w:rFonts w:ascii="Arial Narrow" w:hAnsi="Arial Narrow"/>
              <w:color w:val="44433F"/>
            </w:rPr>
            <w:t>Department of XX • Address • City, ST ZIP • Phone • dav.org</w:t>
          </w:r>
        </w:p>
      </w:tc>
    </w:tr>
    <w:tr w:rsidR="00AC00A2" w14:paraId="37F0AEDC" w14:textId="77777777" w:rsidTr="00032882">
      <w:trPr>
        <w:trHeight w:val="1374"/>
      </w:trPr>
      <w:tc>
        <w:tcPr>
          <w:tcW w:w="3553" w:type="dxa"/>
          <w:vMerge/>
        </w:tcPr>
        <w:p w14:paraId="329DB6F1" w14:textId="77777777" w:rsidR="00AC00A2" w:rsidRDefault="00AC00A2" w:rsidP="004B7FC3">
          <w:pPr>
            <w:pStyle w:val="Header"/>
          </w:pPr>
        </w:p>
      </w:tc>
      <w:tc>
        <w:tcPr>
          <w:tcW w:w="7427" w:type="dxa"/>
          <w:vAlign w:val="bottom"/>
        </w:tcPr>
        <w:p w14:paraId="6780169F" w14:textId="77777777" w:rsidR="00AC00A2" w:rsidRPr="00032882" w:rsidRDefault="00AC00A2" w:rsidP="004B7FC3">
          <w:pPr>
            <w:pStyle w:val="Header"/>
            <w:jc w:val="right"/>
            <w:rPr>
              <w:rFonts w:ascii="Arial" w:hAnsi="Arial"/>
              <w:color w:val="44433F"/>
              <w:spacing w:val="30"/>
              <w:sz w:val="60"/>
              <w:szCs w:val="60"/>
            </w:rPr>
          </w:pPr>
          <w:r w:rsidRPr="00032882">
            <w:rPr>
              <w:rFonts w:ascii="Arial" w:hAnsi="Arial"/>
              <w:b/>
              <w:color w:val="AFC828"/>
              <w:spacing w:val="30"/>
              <w:sz w:val="60"/>
              <w:szCs w:val="60"/>
            </w:rPr>
            <w:t>MEDIA</w:t>
          </w:r>
          <w:r w:rsidRPr="00032882">
            <w:rPr>
              <w:rFonts w:ascii="Arial" w:hAnsi="Arial"/>
              <w:spacing w:val="30"/>
              <w:sz w:val="60"/>
              <w:szCs w:val="60"/>
            </w:rPr>
            <w:t xml:space="preserve"> </w:t>
          </w:r>
          <w:r w:rsidRPr="00032882">
            <w:rPr>
              <w:rFonts w:ascii="Arial" w:hAnsi="Arial"/>
              <w:color w:val="44433F"/>
              <w:spacing w:val="30"/>
              <w:sz w:val="60"/>
              <w:szCs w:val="60"/>
            </w:rPr>
            <w:t>ADVISORY</w:t>
          </w:r>
        </w:p>
      </w:tc>
    </w:tr>
    <w:tr w:rsidR="00AC00A2" w14:paraId="375A68F8" w14:textId="77777777" w:rsidTr="00032882">
      <w:trPr>
        <w:trHeight w:val="168"/>
      </w:trPr>
      <w:tc>
        <w:tcPr>
          <w:tcW w:w="10980" w:type="dxa"/>
          <w:gridSpan w:val="2"/>
          <w:tcBorders>
            <w:bottom w:val="single" w:sz="12" w:space="0" w:color="AFC828"/>
          </w:tcBorders>
        </w:tcPr>
        <w:p w14:paraId="27710F08" w14:textId="77777777" w:rsidR="00AC00A2" w:rsidRPr="003F27A2" w:rsidRDefault="00AC00A2" w:rsidP="004B7FC3">
          <w:pPr>
            <w:pStyle w:val="Header"/>
            <w:tabs>
              <w:tab w:val="left" w:pos="2544"/>
            </w:tabs>
            <w:rPr>
              <w:rFonts w:ascii="Arial" w:hAnsi="Arial"/>
              <w:b/>
              <w:color w:val="AFC828"/>
              <w:spacing w:val="30"/>
              <w:sz w:val="20"/>
              <w:szCs w:val="20"/>
            </w:rPr>
          </w:pPr>
          <w:r w:rsidRPr="003F27A2">
            <w:rPr>
              <w:rFonts w:ascii="Arial" w:hAnsi="Arial"/>
              <w:b/>
              <w:color w:val="AFC828"/>
              <w:spacing w:val="30"/>
              <w:sz w:val="20"/>
              <w:szCs w:val="20"/>
            </w:rPr>
            <w:tab/>
          </w:r>
          <w:r w:rsidRPr="003F27A2">
            <w:rPr>
              <w:rFonts w:ascii="Arial" w:hAnsi="Arial"/>
              <w:b/>
              <w:color w:val="AFC828"/>
              <w:spacing w:val="30"/>
              <w:sz w:val="20"/>
              <w:szCs w:val="20"/>
            </w:rPr>
            <w:tab/>
          </w:r>
          <w:r w:rsidRPr="003F27A2">
            <w:rPr>
              <w:rFonts w:ascii="Arial" w:hAnsi="Arial"/>
              <w:b/>
              <w:color w:val="AFC828"/>
              <w:spacing w:val="30"/>
              <w:sz w:val="20"/>
              <w:szCs w:val="20"/>
            </w:rPr>
            <w:tab/>
          </w:r>
        </w:p>
      </w:tc>
    </w:tr>
  </w:tbl>
  <w:p w14:paraId="07F5E3FA" w14:textId="77777777" w:rsidR="0001309A" w:rsidRPr="00AC00A2" w:rsidRDefault="0001309A" w:rsidP="00AC0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F8"/>
    <w:rsid w:val="0001309A"/>
    <w:rsid w:val="00032882"/>
    <w:rsid w:val="000415FE"/>
    <w:rsid w:val="00042C9B"/>
    <w:rsid w:val="000D26E9"/>
    <w:rsid w:val="001264CC"/>
    <w:rsid w:val="001A15C7"/>
    <w:rsid w:val="001C2A9B"/>
    <w:rsid w:val="001C30CD"/>
    <w:rsid w:val="001D745D"/>
    <w:rsid w:val="002512C7"/>
    <w:rsid w:val="00255A6A"/>
    <w:rsid w:val="002A000B"/>
    <w:rsid w:val="002A2453"/>
    <w:rsid w:val="002E7F89"/>
    <w:rsid w:val="002F625E"/>
    <w:rsid w:val="003D6A73"/>
    <w:rsid w:val="003F27A2"/>
    <w:rsid w:val="00405CE6"/>
    <w:rsid w:val="00446171"/>
    <w:rsid w:val="004B2FAA"/>
    <w:rsid w:val="004F76E7"/>
    <w:rsid w:val="00507DF3"/>
    <w:rsid w:val="00512A44"/>
    <w:rsid w:val="00515F49"/>
    <w:rsid w:val="00584AA2"/>
    <w:rsid w:val="005B0945"/>
    <w:rsid w:val="005F28AB"/>
    <w:rsid w:val="006921B4"/>
    <w:rsid w:val="006D4969"/>
    <w:rsid w:val="006F23FD"/>
    <w:rsid w:val="006F7343"/>
    <w:rsid w:val="00743E4F"/>
    <w:rsid w:val="00774FCB"/>
    <w:rsid w:val="00794C02"/>
    <w:rsid w:val="007A22AE"/>
    <w:rsid w:val="007C3A96"/>
    <w:rsid w:val="007C450D"/>
    <w:rsid w:val="008004F8"/>
    <w:rsid w:val="00814C3D"/>
    <w:rsid w:val="00833231"/>
    <w:rsid w:val="00852508"/>
    <w:rsid w:val="0087105B"/>
    <w:rsid w:val="00877C5D"/>
    <w:rsid w:val="008F496B"/>
    <w:rsid w:val="00902ECB"/>
    <w:rsid w:val="009449C4"/>
    <w:rsid w:val="009D342E"/>
    <w:rsid w:val="00A06EC6"/>
    <w:rsid w:val="00A40345"/>
    <w:rsid w:val="00A517FB"/>
    <w:rsid w:val="00A90BF3"/>
    <w:rsid w:val="00AC00A2"/>
    <w:rsid w:val="00B1261B"/>
    <w:rsid w:val="00B33F52"/>
    <w:rsid w:val="00B8172E"/>
    <w:rsid w:val="00C20C98"/>
    <w:rsid w:val="00D14B0C"/>
    <w:rsid w:val="00E22378"/>
    <w:rsid w:val="00EE76FC"/>
    <w:rsid w:val="00F33A6A"/>
    <w:rsid w:val="00F52AB2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7A4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A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4F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4F8"/>
  </w:style>
  <w:style w:type="paragraph" w:styleId="Footer">
    <w:name w:val="footer"/>
    <w:basedOn w:val="Normal"/>
    <w:link w:val="FooterChar"/>
    <w:uiPriority w:val="99"/>
    <w:unhideWhenUsed/>
    <w:rsid w:val="008004F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04F8"/>
  </w:style>
  <w:style w:type="paragraph" w:styleId="BalloonText">
    <w:name w:val="Balloon Text"/>
    <w:basedOn w:val="Normal"/>
    <w:link w:val="BalloonTextChar"/>
    <w:uiPriority w:val="99"/>
    <w:semiHidden/>
    <w:unhideWhenUsed/>
    <w:rsid w:val="00800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250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52508"/>
  </w:style>
  <w:style w:type="table" w:styleId="TableGrid">
    <w:name w:val="Table Grid"/>
    <w:basedOn w:val="TableNormal"/>
    <w:uiPriority w:val="59"/>
    <w:rsid w:val="003F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A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4F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4F8"/>
  </w:style>
  <w:style w:type="paragraph" w:styleId="Footer">
    <w:name w:val="footer"/>
    <w:basedOn w:val="Normal"/>
    <w:link w:val="FooterChar"/>
    <w:uiPriority w:val="99"/>
    <w:unhideWhenUsed/>
    <w:rsid w:val="008004F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04F8"/>
  </w:style>
  <w:style w:type="paragraph" w:styleId="BalloonText">
    <w:name w:val="Balloon Text"/>
    <w:basedOn w:val="Normal"/>
    <w:link w:val="BalloonTextChar"/>
    <w:uiPriority w:val="99"/>
    <w:semiHidden/>
    <w:unhideWhenUsed/>
    <w:rsid w:val="00800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250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52508"/>
  </w:style>
  <w:style w:type="table" w:styleId="TableGrid">
    <w:name w:val="Table Grid"/>
    <w:basedOn w:val="TableNormal"/>
    <w:uiPriority w:val="59"/>
    <w:rsid w:val="003F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E9C438-A2F3-4D03-8873-E23EE08E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Briones</dc:creator>
  <cp:lastModifiedBy>Connie Powell</cp:lastModifiedBy>
  <cp:revision>2</cp:revision>
  <cp:lastPrinted>2014-07-24T17:58:00Z</cp:lastPrinted>
  <dcterms:created xsi:type="dcterms:W3CDTF">2019-09-24T10:57:00Z</dcterms:created>
  <dcterms:modified xsi:type="dcterms:W3CDTF">2019-09-24T10:57:00Z</dcterms:modified>
</cp:coreProperties>
</file>